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5CB" w:rsidRPr="001475CB" w:rsidRDefault="001475CB" w:rsidP="001475CB">
      <w:pPr>
        <w:spacing w:after="0" w:line="240" w:lineRule="auto"/>
        <w:rPr>
          <w:rFonts w:ascii="Arial" w:eastAsia="Times New Roman" w:hAnsi="Arial" w:cs="Arial"/>
          <w:sz w:val="72"/>
          <w:szCs w:val="125"/>
          <w:lang w:val="de-DE" w:eastAsia="de-DE"/>
        </w:rPr>
      </w:pPr>
      <w:r w:rsidRPr="001475CB">
        <w:rPr>
          <w:rFonts w:ascii="Arial" w:eastAsia="Times New Roman" w:hAnsi="Arial" w:cs="Arial"/>
          <w:sz w:val="72"/>
          <w:szCs w:val="125"/>
          <w:lang w:val="de-DE" w:eastAsia="de-DE"/>
        </w:rPr>
        <w:t>DBK aktuell</w:t>
      </w:r>
    </w:p>
    <w:p w:rsidR="001475CB" w:rsidRPr="001475CB" w:rsidRDefault="001475CB" w:rsidP="001475CB">
      <w:pPr>
        <w:spacing w:after="0" w:line="240" w:lineRule="auto"/>
        <w:rPr>
          <w:rFonts w:ascii="Arial" w:eastAsia="Times New Roman" w:hAnsi="Arial" w:cs="Arial"/>
          <w:sz w:val="75"/>
          <w:szCs w:val="75"/>
          <w:lang w:val="de-DE" w:eastAsia="de-DE"/>
        </w:rPr>
      </w:pPr>
      <w:r w:rsidRPr="001475CB">
        <w:rPr>
          <w:rFonts w:ascii="Arial" w:eastAsia="Times New Roman" w:hAnsi="Arial" w:cs="Arial"/>
          <w:sz w:val="75"/>
          <w:szCs w:val="75"/>
          <w:lang w:val="de-DE" w:eastAsia="de-DE"/>
        </w:rPr>
        <w:t>3/17</w:t>
      </w:r>
      <w:r>
        <w:rPr>
          <w:rFonts w:ascii="Arial" w:eastAsia="Times New Roman" w:hAnsi="Arial" w:cs="Arial"/>
          <w:sz w:val="75"/>
          <w:szCs w:val="75"/>
          <w:lang w:val="de-DE" w:eastAsia="de-DE"/>
        </w:rPr>
        <w:t xml:space="preserve"> </w:t>
      </w:r>
      <w:r w:rsidRPr="001475CB">
        <w:rPr>
          <w:noProof/>
          <w:lang w:val="de-DE" w:eastAsia="de-DE"/>
        </w:rPr>
        <w:t>Konfess</w:t>
      </w:r>
      <w:r>
        <w:rPr>
          <w:noProof/>
          <w:lang w:val="de-DE" w:eastAsia="de-DE"/>
        </w:rPr>
        <w:t xml:space="preserve">ioneller Religionsunterricht – </w:t>
      </w:r>
      <w:r w:rsidRPr="001475CB">
        <w:rPr>
          <w:noProof/>
          <w:lang w:val="de-DE" w:eastAsia="de-DE"/>
        </w:rPr>
        <w:t>«rede mitenand»S</w:t>
      </w:r>
      <w:r w:rsidRPr="001475CB">
        <w:rPr>
          <w:noProof/>
          <w:lang w:val="de-DE" w:eastAsia="de-DE"/>
        </w:rPr>
        <w:t xml:space="preserve"> </w:t>
      </w:r>
      <w:r w:rsidRPr="001475CB">
        <w:rPr>
          <w:noProof/>
          <w:lang w:val="de-DE" w:eastAsia="de-DE"/>
        </w:rPr>
        <w:t>eite 16 –17</w:t>
      </w:r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 wp14:anchorId="25FBED5B" wp14:editId="4CCD7CF2">
            <wp:extent cx="5655046" cy="8165805"/>
            <wp:effectExtent l="0" t="0" r="317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887" cy="81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C5" w:rsidRDefault="001475CB" w:rsidP="001475CB">
      <w:pPr>
        <w:ind w:hanging="567"/>
      </w:pPr>
      <w:r>
        <w:rPr>
          <w:noProof/>
          <w:lang w:val="de-DE" w:eastAsia="de-DE"/>
        </w:rPr>
        <w:lastRenderedPageBreak/>
        <w:drawing>
          <wp:inline distT="0" distB="0" distL="0" distR="0" wp14:anchorId="67836E38" wp14:editId="2B0ADE00">
            <wp:extent cx="5972810" cy="5163185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3C5" w:rsidSect="001475CB">
      <w:pgSz w:w="11906" w:h="16838"/>
      <w:pgMar w:top="426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5CB"/>
    <w:rsid w:val="000E73C5"/>
    <w:rsid w:val="0014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7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7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Christa Schmelzkopf</dc:creator>
  <cp:lastModifiedBy>Christa Schmelzkopf</cp:lastModifiedBy>
  <cp:revision>1</cp:revision>
  <dcterms:created xsi:type="dcterms:W3CDTF">2017-11-13T19:58:00Z</dcterms:created>
  <dcterms:modified xsi:type="dcterms:W3CDTF">2017-11-13T20:01:00Z</dcterms:modified>
</cp:coreProperties>
</file>